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719E9" w14:textId="2AAF88D0" w:rsidR="00A83C17" w:rsidRPr="005C047F" w:rsidRDefault="00A83C17" w:rsidP="00A83C17">
      <w:pPr>
        <w:spacing w:after="0" w:line="240" w:lineRule="auto"/>
        <w:jc w:val="center"/>
        <w:rPr>
          <w:b/>
          <w:bCs/>
          <w:sz w:val="24"/>
          <w:szCs w:val="24"/>
          <w:lang w:eastAsia="en-AU"/>
        </w:rPr>
      </w:pPr>
      <w:bookmarkStart w:id="0" w:name="_Hlk117241030"/>
      <w:r w:rsidRPr="005C047F">
        <w:rPr>
          <w:b/>
          <w:bCs/>
          <w:sz w:val="24"/>
          <w:szCs w:val="24"/>
        </w:rPr>
        <w:t>R</w:t>
      </w:r>
      <w:r w:rsidRPr="005C047F">
        <w:rPr>
          <w:b/>
          <w:bCs/>
          <w:sz w:val="24"/>
          <w:szCs w:val="24"/>
          <w:lang w:eastAsia="en-AU"/>
        </w:rPr>
        <w:t>EED BOARD MEMBER EXPRESSION OF INTEREST</w:t>
      </w:r>
    </w:p>
    <w:p w14:paraId="2B2063BD" w14:textId="13258A31" w:rsidR="00431938" w:rsidRDefault="00431938" w:rsidP="00A83C17">
      <w:pPr>
        <w:spacing w:after="0" w:line="240" w:lineRule="auto"/>
        <w:jc w:val="center"/>
        <w:rPr>
          <w:b/>
          <w:bCs/>
          <w:lang w:eastAsia="en-AU"/>
        </w:rPr>
      </w:pPr>
    </w:p>
    <w:p w14:paraId="22332A6E" w14:textId="7F692B7B" w:rsidR="00431938" w:rsidRDefault="00431938" w:rsidP="00A83C17">
      <w:pPr>
        <w:spacing w:after="0" w:line="240" w:lineRule="auto"/>
        <w:jc w:val="center"/>
        <w:rPr>
          <w:b/>
          <w:bCs/>
          <w:lang w:eastAsia="en-AU"/>
        </w:rPr>
      </w:pPr>
      <w:r>
        <w:rPr>
          <w:b/>
          <w:bCs/>
          <w:lang w:eastAsia="en-AU"/>
        </w:rPr>
        <w:t>KNOWLEDGE/SKILLS/EXPERIENCE – SELF-ASSESSMENT MATRIX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"/>
        <w:gridCol w:w="6611"/>
      </w:tblGrid>
      <w:tr w:rsidR="00431938" w:rsidRPr="000F5609" w14:paraId="3B292A4E" w14:textId="77777777" w:rsidTr="00431938">
        <w:trPr>
          <w:trHeight w:val="80"/>
        </w:trPr>
        <w:tc>
          <w:tcPr>
            <w:tcW w:w="1838" w:type="dxa"/>
          </w:tcPr>
          <w:p w14:paraId="0CA1A76A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MATRIX RATINGS</w:t>
            </w:r>
          </w:p>
        </w:tc>
        <w:tc>
          <w:tcPr>
            <w:tcW w:w="567" w:type="dxa"/>
          </w:tcPr>
          <w:p w14:paraId="30A05477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6611" w:type="dxa"/>
          </w:tcPr>
          <w:p w14:paraId="11D53399" w14:textId="77777777" w:rsidR="00431938" w:rsidRPr="000F5609" w:rsidRDefault="00431938" w:rsidP="00D367A8">
            <w:pPr>
              <w:rPr>
                <w:sz w:val="20"/>
                <w:szCs w:val="20"/>
                <w:lang w:eastAsia="en-AU"/>
              </w:rPr>
            </w:pPr>
            <w:r w:rsidRPr="000F5609">
              <w:rPr>
                <w:sz w:val="20"/>
                <w:szCs w:val="20"/>
                <w:lang w:eastAsia="en-AU"/>
              </w:rPr>
              <w:t>Expert experience or knowledge</w:t>
            </w:r>
          </w:p>
        </w:tc>
      </w:tr>
      <w:tr w:rsidR="00431938" w:rsidRPr="000F5609" w14:paraId="34454904" w14:textId="77777777" w:rsidTr="00431938">
        <w:trPr>
          <w:trHeight w:val="20"/>
        </w:trPr>
        <w:tc>
          <w:tcPr>
            <w:tcW w:w="1838" w:type="dxa"/>
          </w:tcPr>
          <w:p w14:paraId="3548D53E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567" w:type="dxa"/>
          </w:tcPr>
          <w:p w14:paraId="46297C5F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6611" w:type="dxa"/>
          </w:tcPr>
          <w:p w14:paraId="409521FA" w14:textId="77777777" w:rsidR="00431938" w:rsidRPr="000F5609" w:rsidRDefault="00431938" w:rsidP="00D367A8">
            <w:pPr>
              <w:rPr>
                <w:sz w:val="20"/>
                <w:szCs w:val="20"/>
                <w:lang w:eastAsia="en-AU"/>
              </w:rPr>
            </w:pPr>
            <w:r w:rsidRPr="000F5609">
              <w:rPr>
                <w:sz w:val="20"/>
                <w:szCs w:val="20"/>
                <w:lang w:eastAsia="en-AU"/>
              </w:rPr>
              <w:t>Considerable experience or knowledge</w:t>
            </w:r>
          </w:p>
        </w:tc>
      </w:tr>
      <w:tr w:rsidR="00431938" w:rsidRPr="000F5609" w14:paraId="75D38BCA" w14:textId="77777777" w:rsidTr="00431938">
        <w:trPr>
          <w:trHeight w:val="20"/>
        </w:trPr>
        <w:tc>
          <w:tcPr>
            <w:tcW w:w="1838" w:type="dxa"/>
          </w:tcPr>
          <w:p w14:paraId="610EE615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567" w:type="dxa"/>
          </w:tcPr>
          <w:p w14:paraId="139DA659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6611" w:type="dxa"/>
          </w:tcPr>
          <w:p w14:paraId="22035B55" w14:textId="77777777" w:rsidR="00431938" w:rsidRPr="000F5609" w:rsidRDefault="00431938" w:rsidP="00D367A8">
            <w:pPr>
              <w:rPr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  <w:lang w:eastAsia="en-AU"/>
              </w:rPr>
              <w:t>Reasonable experience or knowledge</w:t>
            </w:r>
          </w:p>
        </w:tc>
      </w:tr>
      <w:tr w:rsidR="00431938" w:rsidRPr="000F5609" w14:paraId="57688C3E" w14:textId="77777777" w:rsidTr="00D367A8">
        <w:trPr>
          <w:trHeight w:val="20"/>
        </w:trPr>
        <w:tc>
          <w:tcPr>
            <w:tcW w:w="1838" w:type="dxa"/>
          </w:tcPr>
          <w:p w14:paraId="4FA6C243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567" w:type="dxa"/>
          </w:tcPr>
          <w:p w14:paraId="4B77642C" w14:textId="77777777" w:rsidR="00431938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6611" w:type="dxa"/>
          </w:tcPr>
          <w:p w14:paraId="3E4AD20A" w14:textId="77777777" w:rsidR="00431938" w:rsidRDefault="00431938" w:rsidP="00D367A8">
            <w:pPr>
              <w:rPr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  <w:lang w:eastAsia="en-AU"/>
              </w:rPr>
              <w:t>Little experience or knowledge</w:t>
            </w:r>
          </w:p>
        </w:tc>
      </w:tr>
      <w:tr w:rsidR="00431938" w:rsidRPr="000F5609" w14:paraId="4AB13A08" w14:textId="77777777" w:rsidTr="00D367A8">
        <w:trPr>
          <w:trHeight w:val="20"/>
        </w:trPr>
        <w:tc>
          <w:tcPr>
            <w:tcW w:w="1838" w:type="dxa"/>
          </w:tcPr>
          <w:p w14:paraId="60D912B8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567" w:type="dxa"/>
          </w:tcPr>
          <w:p w14:paraId="02B001C7" w14:textId="77777777" w:rsidR="00431938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6611" w:type="dxa"/>
          </w:tcPr>
          <w:p w14:paraId="1362A71A" w14:textId="5315277C" w:rsidR="00431938" w:rsidRDefault="00431938" w:rsidP="00D367A8">
            <w:pPr>
              <w:rPr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  <w:lang w:eastAsia="en-AU"/>
              </w:rPr>
              <w:t>No experience or knowledge</w:t>
            </w:r>
          </w:p>
        </w:tc>
      </w:tr>
    </w:tbl>
    <w:p w14:paraId="00B6147C" w14:textId="77777777" w:rsidR="00431938" w:rsidRDefault="00431938" w:rsidP="00A83C17">
      <w:pPr>
        <w:spacing w:after="0" w:line="240" w:lineRule="auto"/>
        <w:jc w:val="center"/>
        <w:rPr>
          <w:b/>
          <w:bCs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6521"/>
        <w:gridCol w:w="384"/>
        <w:gridCol w:w="424"/>
        <w:gridCol w:w="468"/>
        <w:gridCol w:w="426"/>
        <w:gridCol w:w="424"/>
      </w:tblGrid>
      <w:tr w:rsidR="005C047F" w:rsidRPr="00666D8F" w14:paraId="2676D890" w14:textId="77777777" w:rsidTr="00D367A8">
        <w:tc>
          <w:tcPr>
            <w:tcW w:w="1129" w:type="dxa"/>
          </w:tcPr>
          <w:p w14:paraId="4964E5C6" w14:textId="77777777" w:rsidR="005C047F" w:rsidRPr="00666D8F" w:rsidRDefault="005C047F" w:rsidP="00D367A8">
            <w:pPr>
              <w:rPr>
                <w:b/>
                <w:bCs/>
              </w:rPr>
            </w:pPr>
            <w:bookmarkStart w:id="1" w:name="_Hlk117241041"/>
            <w:bookmarkEnd w:id="0"/>
            <w:r w:rsidRPr="00666D8F">
              <w:rPr>
                <w:b/>
                <w:bCs/>
              </w:rPr>
              <w:t>Category</w:t>
            </w:r>
          </w:p>
        </w:tc>
        <w:tc>
          <w:tcPr>
            <w:tcW w:w="6521" w:type="dxa"/>
          </w:tcPr>
          <w:p w14:paraId="3ECFC9BA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384" w:type="dxa"/>
            <w:shd w:val="clear" w:color="auto" w:fill="D9D9D9" w:themeFill="background1" w:themeFillShade="D9"/>
          </w:tcPr>
          <w:p w14:paraId="447AB485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5</w:t>
            </w:r>
          </w:p>
        </w:tc>
        <w:tc>
          <w:tcPr>
            <w:tcW w:w="424" w:type="dxa"/>
            <w:shd w:val="clear" w:color="auto" w:fill="D9D9D9" w:themeFill="background1" w:themeFillShade="D9"/>
          </w:tcPr>
          <w:p w14:paraId="326C24E3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4</w:t>
            </w:r>
          </w:p>
        </w:tc>
        <w:tc>
          <w:tcPr>
            <w:tcW w:w="468" w:type="dxa"/>
            <w:shd w:val="clear" w:color="auto" w:fill="D9D9D9" w:themeFill="background1" w:themeFillShade="D9"/>
          </w:tcPr>
          <w:p w14:paraId="79CFF8BF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3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14:paraId="3A86A0E3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2</w:t>
            </w:r>
          </w:p>
        </w:tc>
        <w:tc>
          <w:tcPr>
            <w:tcW w:w="424" w:type="dxa"/>
            <w:shd w:val="clear" w:color="auto" w:fill="D9D9D9" w:themeFill="background1" w:themeFillShade="D9"/>
          </w:tcPr>
          <w:p w14:paraId="59D6F4B6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1</w:t>
            </w:r>
          </w:p>
        </w:tc>
      </w:tr>
      <w:tr w:rsidR="005C047F" w:rsidRPr="00666D8F" w14:paraId="4B0A93E9" w14:textId="77777777" w:rsidTr="00D367A8">
        <w:tc>
          <w:tcPr>
            <w:tcW w:w="1129" w:type="dxa"/>
          </w:tcPr>
          <w:p w14:paraId="385EDC1D" w14:textId="77777777" w:rsidR="005C047F" w:rsidRPr="00425F73" w:rsidRDefault="005C047F" w:rsidP="00D367A8">
            <w:pPr>
              <w:rPr>
                <w:b/>
                <w:bCs/>
              </w:rPr>
            </w:pPr>
            <w:r w:rsidRPr="00425F73">
              <w:rPr>
                <w:b/>
                <w:bCs/>
              </w:rPr>
              <w:t>1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2A2F092C" w14:textId="77777777" w:rsidR="005C047F" w:rsidRPr="00DE7169" w:rsidRDefault="005C047F" w:rsidP="00D367A8">
            <w:pPr>
              <w:rPr>
                <w:b/>
                <w:bCs/>
                <w:color w:val="FFFFFF" w:themeColor="background1"/>
              </w:rPr>
            </w:pPr>
            <w:r w:rsidRPr="00DE7169">
              <w:rPr>
                <w:b/>
                <w:bCs/>
                <w:color w:val="FFFFFF" w:themeColor="background1"/>
              </w:rPr>
              <w:t>Specific Board and/or Governance Knowledge/Skills/Experience</w:t>
            </w:r>
          </w:p>
        </w:tc>
        <w:tc>
          <w:tcPr>
            <w:tcW w:w="384" w:type="dxa"/>
            <w:shd w:val="clear" w:color="auto" w:fill="auto"/>
          </w:tcPr>
          <w:p w14:paraId="697F9F25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424" w:type="dxa"/>
            <w:shd w:val="clear" w:color="auto" w:fill="auto"/>
          </w:tcPr>
          <w:p w14:paraId="60093731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468" w:type="dxa"/>
            <w:shd w:val="clear" w:color="auto" w:fill="auto"/>
          </w:tcPr>
          <w:p w14:paraId="5C972A17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426" w:type="dxa"/>
            <w:shd w:val="clear" w:color="auto" w:fill="auto"/>
          </w:tcPr>
          <w:p w14:paraId="2E36A5A6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424" w:type="dxa"/>
            <w:shd w:val="clear" w:color="auto" w:fill="auto"/>
          </w:tcPr>
          <w:p w14:paraId="017D9D5C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</w:tr>
      <w:tr w:rsidR="005C047F" w14:paraId="11E2D82D" w14:textId="77777777" w:rsidTr="00D367A8">
        <w:tc>
          <w:tcPr>
            <w:tcW w:w="1129" w:type="dxa"/>
          </w:tcPr>
          <w:p w14:paraId="6FD9220B" w14:textId="77777777" w:rsidR="005C047F" w:rsidRDefault="005C047F" w:rsidP="00D367A8"/>
        </w:tc>
        <w:tc>
          <w:tcPr>
            <w:tcW w:w="6521" w:type="dxa"/>
          </w:tcPr>
          <w:p w14:paraId="77FBE17A" w14:textId="77777777" w:rsidR="005C047F" w:rsidRPr="006C2916" w:rsidRDefault="005C047F" w:rsidP="00D367A8">
            <w:pPr>
              <w:rPr>
                <w:rFonts w:eastAsia="Times New Roman" w:cstheme="minorHAnsi"/>
                <w:lang w:eastAsia="en-AU"/>
              </w:rPr>
            </w:pPr>
            <w:r>
              <w:rPr>
                <w:rFonts w:eastAsia="Times New Roman" w:cstheme="minorHAnsi"/>
                <w:lang w:eastAsia="en-AU"/>
              </w:rPr>
              <w:t>Professional Areas of Practice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1505EB4D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F20A4B1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425AEB39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4FECA24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D9D9827" w14:textId="77777777" w:rsidR="005C047F" w:rsidRDefault="005C047F" w:rsidP="00D367A8"/>
        </w:tc>
      </w:tr>
      <w:tr w:rsidR="005C047F" w14:paraId="1585FBCD" w14:textId="77777777" w:rsidTr="00D367A8">
        <w:tc>
          <w:tcPr>
            <w:tcW w:w="1129" w:type="dxa"/>
          </w:tcPr>
          <w:p w14:paraId="468BFF2E" w14:textId="77777777" w:rsidR="005C047F" w:rsidRDefault="005C047F" w:rsidP="00D367A8"/>
        </w:tc>
        <w:tc>
          <w:tcPr>
            <w:tcW w:w="6521" w:type="dxa"/>
          </w:tcPr>
          <w:p w14:paraId="03C95078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Governance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D20CD61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E73EE82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5091DD1F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06DCDDAF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23139DF" w14:textId="77777777" w:rsidR="005C047F" w:rsidRDefault="005C047F" w:rsidP="00D367A8"/>
        </w:tc>
      </w:tr>
      <w:tr w:rsidR="005C047F" w14:paraId="3E562D45" w14:textId="77777777" w:rsidTr="00D367A8">
        <w:tc>
          <w:tcPr>
            <w:tcW w:w="1129" w:type="dxa"/>
          </w:tcPr>
          <w:p w14:paraId="5019AE81" w14:textId="77777777" w:rsidR="005C047F" w:rsidRDefault="005C047F" w:rsidP="00D367A8"/>
        </w:tc>
        <w:tc>
          <w:tcPr>
            <w:tcW w:w="6521" w:type="dxa"/>
          </w:tcPr>
          <w:p w14:paraId="04486C33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Risk management 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696B9221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ED1DF44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346F2765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747128D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C9F8249" w14:textId="77777777" w:rsidR="005C047F" w:rsidRDefault="005C047F" w:rsidP="00D367A8"/>
        </w:tc>
      </w:tr>
      <w:tr w:rsidR="005C047F" w14:paraId="1EFEF852" w14:textId="77777777" w:rsidTr="00D367A8">
        <w:tc>
          <w:tcPr>
            <w:tcW w:w="1129" w:type="dxa"/>
          </w:tcPr>
          <w:p w14:paraId="0B13888F" w14:textId="77777777" w:rsidR="005C047F" w:rsidRDefault="005C047F" w:rsidP="00D367A8"/>
        </w:tc>
        <w:tc>
          <w:tcPr>
            <w:tcW w:w="6521" w:type="dxa"/>
          </w:tcPr>
          <w:p w14:paraId="076A9D49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Strategic Planning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2020AA00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026897C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01751877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04384C79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EDA7D1F" w14:textId="77777777" w:rsidR="005C047F" w:rsidRDefault="005C047F" w:rsidP="00D367A8"/>
        </w:tc>
      </w:tr>
      <w:tr w:rsidR="005C047F" w14:paraId="3E036572" w14:textId="77777777" w:rsidTr="00D367A8">
        <w:tc>
          <w:tcPr>
            <w:tcW w:w="1129" w:type="dxa"/>
          </w:tcPr>
          <w:p w14:paraId="36892527" w14:textId="77777777" w:rsidR="005C047F" w:rsidRDefault="005C047F" w:rsidP="00D367A8"/>
        </w:tc>
        <w:tc>
          <w:tcPr>
            <w:tcW w:w="6521" w:type="dxa"/>
          </w:tcPr>
          <w:p w14:paraId="466307F5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Change management 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60352415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1B630E9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757F6170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2C9FD3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A035C95" w14:textId="77777777" w:rsidR="005C047F" w:rsidRDefault="005C047F" w:rsidP="00D367A8"/>
        </w:tc>
      </w:tr>
      <w:tr w:rsidR="005C047F" w14:paraId="57AF707C" w14:textId="77777777" w:rsidTr="00D367A8">
        <w:tc>
          <w:tcPr>
            <w:tcW w:w="1129" w:type="dxa"/>
          </w:tcPr>
          <w:p w14:paraId="23578B6D" w14:textId="77777777" w:rsidR="005C047F" w:rsidRDefault="005C047F" w:rsidP="00D367A8"/>
        </w:tc>
        <w:tc>
          <w:tcPr>
            <w:tcW w:w="6521" w:type="dxa"/>
          </w:tcPr>
          <w:p w14:paraId="708C933C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Leadership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BF95F4E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8CA0C94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4A514A0E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B92CF15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A1F23DC" w14:textId="77777777" w:rsidR="005C047F" w:rsidRDefault="005C047F" w:rsidP="00D367A8"/>
        </w:tc>
      </w:tr>
      <w:tr w:rsidR="005C047F" w14:paraId="3D23C3CF" w14:textId="77777777" w:rsidTr="00D367A8">
        <w:tc>
          <w:tcPr>
            <w:tcW w:w="1129" w:type="dxa"/>
          </w:tcPr>
          <w:p w14:paraId="007B1C6B" w14:textId="77777777" w:rsidR="005C047F" w:rsidRDefault="005C047F" w:rsidP="00D367A8"/>
        </w:tc>
        <w:tc>
          <w:tcPr>
            <w:tcW w:w="6521" w:type="dxa"/>
          </w:tcPr>
          <w:p w14:paraId="0DFDE068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Business management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F96BDB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4F8E2D8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4B235408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55B8F6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4990363" w14:textId="77777777" w:rsidR="005C047F" w:rsidRDefault="005C047F" w:rsidP="00D367A8"/>
        </w:tc>
      </w:tr>
      <w:tr w:rsidR="005C047F" w14:paraId="43F56E4F" w14:textId="77777777" w:rsidTr="00D367A8">
        <w:tc>
          <w:tcPr>
            <w:tcW w:w="1129" w:type="dxa"/>
          </w:tcPr>
          <w:p w14:paraId="201BA3AF" w14:textId="77777777" w:rsidR="005C047F" w:rsidRDefault="005C047F" w:rsidP="00D367A8"/>
        </w:tc>
        <w:tc>
          <w:tcPr>
            <w:tcW w:w="6521" w:type="dxa"/>
          </w:tcPr>
          <w:p w14:paraId="5F632EFD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Business development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B0E858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724D81D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5B83D588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6BA3AC21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10F5325" w14:textId="77777777" w:rsidR="005C047F" w:rsidRDefault="005C047F" w:rsidP="00D367A8"/>
        </w:tc>
      </w:tr>
      <w:tr w:rsidR="005C047F" w14:paraId="551C8634" w14:textId="77777777" w:rsidTr="00D367A8">
        <w:tc>
          <w:tcPr>
            <w:tcW w:w="1129" w:type="dxa"/>
          </w:tcPr>
          <w:p w14:paraId="3995AB8F" w14:textId="77777777" w:rsidR="005C047F" w:rsidRDefault="005C047F" w:rsidP="00D367A8"/>
        </w:tc>
        <w:tc>
          <w:tcPr>
            <w:tcW w:w="6521" w:type="dxa"/>
          </w:tcPr>
          <w:p w14:paraId="3DE3709B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Audit, </w:t>
            </w:r>
            <w:proofErr w:type="gramStart"/>
            <w:r w:rsidRPr="006C2916">
              <w:rPr>
                <w:rFonts w:eastAsia="Times New Roman" w:cstheme="minorHAnsi"/>
                <w:lang w:eastAsia="en-AU"/>
              </w:rPr>
              <w:t>accounting</w:t>
            </w:r>
            <w:proofErr w:type="gramEnd"/>
            <w:r w:rsidRPr="006C2916">
              <w:rPr>
                <w:rFonts w:eastAsia="Times New Roman" w:cstheme="minorHAnsi"/>
                <w:lang w:eastAsia="en-AU"/>
              </w:rPr>
              <w:t xml:space="preserve"> and financial management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963B41D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1019327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1477181C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7E4B4F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BFEB2C1" w14:textId="77777777" w:rsidR="005C047F" w:rsidRDefault="005C047F" w:rsidP="00D367A8"/>
        </w:tc>
      </w:tr>
      <w:tr w:rsidR="005C047F" w14:paraId="2EFDA6E9" w14:textId="77777777" w:rsidTr="00D367A8">
        <w:tc>
          <w:tcPr>
            <w:tcW w:w="1129" w:type="dxa"/>
          </w:tcPr>
          <w:p w14:paraId="42556EE7" w14:textId="77777777" w:rsidR="005C047F" w:rsidRDefault="005C047F" w:rsidP="00D367A8"/>
        </w:tc>
        <w:tc>
          <w:tcPr>
            <w:tcW w:w="6521" w:type="dxa"/>
          </w:tcPr>
          <w:p w14:paraId="628C70FA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Legal and regulatory compliance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40D7179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6B0BD7F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1562691C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7B6724F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F014695" w14:textId="77777777" w:rsidR="005C047F" w:rsidRDefault="005C047F" w:rsidP="00D367A8"/>
        </w:tc>
      </w:tr>
      <w:tr w:rsidR="005C047F" w14:paraId="20A27A15" w14:textId="77777777" w:rsidTr="00D367A8">
        <w:tc>
          <w:tcPr>
            <w:tcW w:w="1129" w:type="dxa"/>
          </w:tcPr>
          <w:p w14:paraId="53F8F7E2" w14:textId="77777777" w:rsidR="005C047F" w:rsidRDefault="005C047F" w:rsidP="00D367A8"/>
        </w:tc>
        <w:tc>
          <w:tcPr>
            <w:tcW w:w="6521" w:type="dxa"/>
          </w:tcPr>
          <w:p w14:paraId="114A7EA2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Financial planning 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1E8C50C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9DC400B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6191A203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B0139E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9168969" w14:textId="77777777" w:rsidR="005C047F" w:rsidRDefault="005C047F" w:rsidP="00D367A8"/>
        </w:tc>
      </w:tr>
      <w:tr w:rsidR="005C047F" w14:paraId="1BBD8328" w14:textId="77777777" w:rsidTr="00D367A8">
        <w:tc>
          <w:tcPr>
            <w:tcW w:w="1129" w:type="dxa"/>
          </w:tcPr>
          <w:p w14:paraId="1432318D" w14:textId="77777777" w:rsidR="005C047F" w:rsidRDefault="005C047F" w:rsidP="00D367A8"/>
        </w:tc>
        <w:tc>
          <w:tcPr>
            <w:tcW w:w="6521" w:type="dxa"/>
          </w:tcPr>
          <w:p w14:paraId="64A3B15B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Interpreting financial reports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6D7E6AB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3B91C91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7F89B69F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612FEAB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64B8F1A" w14:textId="77777777" w:rsidR="005C047F" w:rsidRDefault="005C047F" w:rsidP="00D367A8"/>
        </w:tc>
      </w:tr>
      <w:tr w:rsidR="005C047F" w14:paraId="64E5DD80" w14:textId="77777777" w:rsidTr="00D367A8">
        <w:tc>
          <w:tcPr>
            <w:tcW w:w="1129" w:type="dxa"/>
          </w:tcPr>
          <w:p w14:paraId="505D5D89" w14:textId="77777777" w:rsidR="005C047F" w:rsidRDefault="005C047F" w:rsidP="00D367A8"/>
        </w:tc>
        <w:tc>
          <w:tcPr>
            <w:tcW w:w="6521" w:type="dxa"/>
          </w:tcPr>
          <w:p w14:paraId="28DA3FF7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Human resource management 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7D4AF7C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55D1033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2E433A70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6425A038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28073C4" w14:textId="77777777" w:rsidR="005C047F" w:rsidRDefault="005C047F" w:rsidP="00D367A8"/>
        </w:tc>
      </w:tr>
      <w:tr w:rsidR="005C047F" w14:paraId="6C43428A" w14:textId="77777777" w:rsidTr="00D367A8">
        <w:tc>
          <w:tcPr>
            <w:tcW w:w="1129" w:type="dxa"/>
          </w:tcPr>
          <w:p w14:paraId="616F5349" w14:textId="77777777" w:rsidR="005C047F" w:rsidRDefault="005C047F" w:rsidP="00D367A8"/>
        </w:tc>
        <w:tc>
          <w:tcPr>
            <w:tcW w:w="6521" w:type="dxa"/>
          </w:tcPr>
          <w:p w14:paraId="06DB04EB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Information and communication (ICT) systems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1B586658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95AEF93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20A59752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0BAAF21E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8172DC2" w14:textId="77777777" w:rsidR="005C047F" w:rsidRDefault="005C047F" w:rsidP="00D367A8"/>
        </w:tc>
      </w:tr>
      <w:tr w:rsidR="005C047F" w14:paraId="5B52EACC" w14:textId="77777777" w:rsidTr="00D367A8">
        <w:tc>
          <w:tcPr>
            <w:tcW w:w="1129" w:type="dxa"/>
          </w:tcPr>
          <w:p w14:paraId="6B5CAAE1" w14:textId="77777777" w:rsidR="005C047F" w:rsidRDefault="005C047F" w:rsidP="00D367A8"/>
        </w:tc>
        <w:tc>
          <w:tcPr>
            <w:tcW w:w="6521" w:type="dxa"/>
          </w:tcPr>
          <w:p w14:paraId="5D147897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Stakeholder engagement/ marketing/ communications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563269F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7CDA5EF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2763AB8D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5B8FF17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51ED80B" w14:textId="77777777" w:rsidR="005C047F" w:rsidRDefault="005C047F" w:rsidP="00D367A8"/>
        </w:tc>
      </w:tr>
      <w:tr w:rsidR="00AE3A9E" w14:paraId="3AECCC7A" w14:textId="77777777" w:rsidTr="00D367A8">
        <w:tc>
          <w:tcPr>
            <w:tcW w:w="1129" w:type="dxa"/>
          </w:tcPr>
          <w:p w14:paraId="67FFAE76" w14:textId="77777777" w:rsidR="00AE3A9E" w:rsidRDefault="00AE3A9E" w:rsidP="00D367A8"/>
        </w:tc>
        <w:tc>
          <w:tcPr>
            <w:tcW w:w="6521" w:type="dxa"/>
          </w:tcPr>
          <w:p w14:paraId="56D4E225" w14:textId="10202106" w:rsidR="00AE3A9E" w:rsidRPr="006C2916" w:rsidRDefault="00AE3A9E" w:rsidP="00D367A8">
            <w:pPr>
              <w:rPr>
                <w:rFonts w:eastAsia="Times New Roman" w:cstheme="minorHAnsi"/>
                <w:lang w:eastAsia="en-AU"/>
              </w:rPr>
            </w:pPr>
            <w:r>
              <w:rPr>
                <w:rFonts w:eastAsia="Times New Roman" w:cstheme="minorHAnsi"/>
                <w:lang w:eastAsia="en-AU"/>
              </w:rPr>
              <w:t>Workplace Health &amp; Safety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3FF49A41" w14:textId="77777777" w:rsidR="00AE3A9E" w:rsidRDefault="00AE3A9E" w:rsidP="00D367A8"/>
        </w:tc>
        <w:tc>
          <w:tcPr>
            <w:tcW w:w="424" w:type="dxa"/>
            <w:shd w:val="clear" w:color="auto" w:fill="D9D9D9" w:themeFill="background1" w:themeFillShade="D9"/>
          </w:tcPr>
          <w:p w14:paraId="25CE9046" w14:textId="77777777" w:rsidR="00AE3A9E" w:rsidRDefault="00AE3A9E" w:rsidP="00D367A8"/>
        </w:tc>
        <w:tc>
          <w:tcPr>
            <w:tcW w:w="468" w:type="dxa"/>
            <w:shd w:val="clear" w:color="auto" w:fill="D9D9D9" w:themeFill="background1" w:themeFillShade="D9"/>
          </w:tcPr>
          <w:p w14:paraId="00818D0C" w14:textId="77777777" w:rsidR="00AE3A9E" w:rsidRDefault="00AE3A9E" w:rsidP="00D367A8"/>
        </w:tc>
        <w:tc>
          <w:tcPr>
            <w:tcW w:w="426" w:type="dxa"/>
            <w:shd w:val="clear" w:color="auto" w:fill="D9D9D9" w:themeFill="background1" w:themeFillShade="D9"/>
          </w:tcPr>
          <w:p w14:paraId="050CC102" w14:textId="77777777" w:rsidR="00AE3A9E" w:rsidRDefault="00AE3A9E" w:rsidP="00D367A8"/>
        </w:tc>
        <w:tc>
          <w:tcPr>
            <w:tcW w:w="424" w:type="dxa"/>
            <w:shd w:val="clear" w:color="auto" w:fill="D9D9D9" w:themeFill="background1" w:themeFillShade="D9"/>
          </w:tcPr>
          <w:p w14:paraId="55550D51" w14:textId="77777777" w:rsidR="00AE3A9E" w:rsidRDefault="00AE3A9E" w:rsidP="00D367A8"/>
        </w:tc>
      </w:tr>
      <w:tr w:rsidR="005C047F" w14:paraId="732ABFF1" w14:textId="77777777" w:rsidTr="00D367A8">
        <w:tc>
          <w:tcPr>
            <w:tcW w:w="1129" w:type="dxa"/>
          </w:tcPr>
          <w:p w14:paraId="170674EB" w14:textId="77777777" w:rsidR="005C047F" w:rsidRPr="008B0A54" w:rsidRDefault="005C047F" w:rsidP="00D367A8">
            <w:pPr>
              <w:rPr>
                <w:b/>
                <w:bCs/>
              </w:rPr>
            </w:pPr>
            <w:r w:rsidRPr="008B0A54">
              <w:rPr>
                <w:b/>
                <w:bCs/>
              </w:rPr>
              <w:t>2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6DC028EB" w14:textId="77777777" w:rsidR="005C047F" w:rsidRPr="00DE7169" w:rsidRDefault="005C047F" w:rsidP="00D367A8">
            <w:pPr>
              <w:rPr>
                <w:b/>
                <w:bCs/>
                <w:color w:val="FFFFFF" w:themeColor="background1"/>
              </w:rPr>
            </w:pPr>
            <w:r w:rsidRPr="00DE7169">
              <w:rPr>
                <w:b/>
                <w:bCs/>
                <w:color w:val="FFFFFF" w:themeColor="background1"/>
              </w:rPr>
              <w:t>REED Functions</w:t>
            </w:r>
          </w:p>
        </w:tc>
        <w:tc>
          <w:tcPr>
            <w:tcW w:w="384" w:type="dxa"/>
            <w:shd w:val="clear" w:color="auto" w:fill="auto"/>
          </w:tcPr>
          <w:p w14:paraId="7FEEBF7F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05355C5B" w14:textId="77777777" w:rsidR="005C047F" w:rsidRDefault="005C047F" w:rsidP="00D367A8"/>
        </w:tc>
        <w:tc>
          <w:tcPr>
            <w:tcW w:w="468" w:type="dxa"/>
            <w:shd w:val="clear" w:color="auto" w:fill="auto"/>
          </w:tcPr>
          <w:p w14:paraId="6B24D437" w14:textId="77777777" w:rsidR="005C047F" w:rsidRDefault="005C047F" w:rsidP="00D367A8"/>
        </w:tc>
        <w:tc>
          <w:tcPr>
            <w:tcW w:w="426" w:type="dxa"/>
            <w:shd w:val="clear" w:color="auto" w:fill="auto"/>
          </w:tcPr>
          <w:p w14:paraId="7EEE34EB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13710DCA" w14:textId="77777777" w:rsidR="005C047F" w:rsidRDefault="005C047F" w:rsidP="00D367A8"/>
        </w:tc>
      </w:tr>
      <w:tr w:rsidR="005C047F" w14:paraId="35D48216" w14:textId="77777777" w:rsidTr="00D367A8">
        <w:tc>
          <w:tcPr>
            <w:tcW w:w="1129" w:type="dxa"/>
          </w:tcPr>
          <w:p w14:paraId="4A127E48" w14:textId="77777777" w:rsidR="005C047F" w:rsidRDefault="005C047F" w:rsidP="00D367A8"/>
        </w:tc>
        <w:tc>
          <w:tcPr>
            <w:tcW w:w="6521" w:type="dxa"/>
          </w:tcPr>
          <w:p w14:paraId="42836234" w14:textId="77777777" w:rsidR="005C047F" w:rsidRDefault="005C047F" w:rsidP="00D367A8">
            <w:r w:rsidRPr="001D2082">
              <w:rPr>
                <w:rFonts w:eastAsia="Times New Roman" w:cstheme="minorHAnsi"/>
                <w:lang w:eastAsia="en-AU"/>
              </w:rPr>
              <w:t>Early Childhood Education and Care qualifications and/or experience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455B3AC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7EA0475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47B9F07E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434BF28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3A32BCF" w14:textId="77777777" w:rsidR="005C047F" w:rsidRDefault="005C047F" w:rsidP="00D367A8"/>
        </w:tc>
      </w:tr>
      <w:tr w:rsidR="005C047F" w14:paraId="4EA6F0BC" w14:textId="77777777" w:rsidTr="00D367A8">
        <w:tc>
          <w:tcPr>
            <w:tcW w:w="1129" w:type="dxa"/>
          </w:tcPr>
          <w:p w14:paraId="348F5052" w14:textId="77777777" w:rsidR="005C047F" w:rsidRDefault="005C047F" w:rsidP="00D367A8"/>
        </w:tc>
        <w:tc>
          <w:tcPr>
            <w:tcW w:w="6521" w:type="dxa"/>
          </w:tcPr>
          <w:p w14:paraId="79093AD1" w14:textId="77777777" w:rsidR="005C047F" w:rsidRDefault="005C047F" w:rsidP="00D367A8">
            <w:r w:rsidRPr="001D2082">
              <w:rPr>
                <w:rFonts w:eastAsia="Times New Roman" w:cstheme="minorHAnsi"/>
                <w:lang w:eastAsia="en-AU"/>
              </w:rPr>
              <w:t>Education qualifications and/or experience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2226CBE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DB2A8F0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3A07D907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A1DB337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0711E5F" w14:textId="77777777" w:rsidR="005C047F" w:rsidRDefault="005C047F" w:rsidP="00D367A8"/>
        </w:tc>
      </w:tr>
      <w:tr w:rsidR="005C047F" w14:paraId="3BD2CC2D" w14:textId="77777777" w:rsidTr="00D367A8">
        <w:tc>
          <w:tcPr>
            <w:tcW w:w="1129" w:type="dxa"/>
          </w:tcPr>
          <w:p w14:paraId="756E4E69" w14:textId="77777777" w:rsidR="005C047F" w:rsidRDefault="005C047F" w:rsidP="00D367A8"/>
        </w:tc>
        <w:tc>
          <w:tcPr>
            <w:tcW w:w="6521" w:type="dxa"/>
          </w:tcPr>
          <w:p w14:paraId="23C3047D" w14:textId="77777777" w:rsidR="005C047F" w:rsidRDefault="005C047F" w:rsidP="00D367A8">
            <w:r w:rsidRPr="001D2082">
              <w:rPr>
                <w:rFonts w:eastAsia="Times New Roman" w:cstheme="minorHAnsi"/>
                <w:lang w:eastAsia="en-AU"/>
              </w:rPr>
              <w:t>Evaluation and reporting service outcomes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0B8FEA15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B13E3B9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3513FD9C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AF5157F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746A273" w14:textId="77777777" w:rsidR="005C047F" w:rsidRDefault="005C047F" w:rsidP="00D367A8"/>
        </w:tc>
      </w:tr>
      <w:tr w:rsidR="005C047F" w14:paraId="742A306A" w14:textId="77777777" w:rsidTr="00D367A8">
        <w:tc>
          <w:tcPr>
            <w:tcW w:w="1129" w:type="dxa"/>
          </w:tcPr>
          <w:p w14:paraId="20EFAF3E" w14:textId="77777777" w:rsidR="005C047F" w:rsidRPr="008B0A54" w:rsidRDefault="005C047F" w:rsidP="00D367A8">
            <w:pPr>
              <w:rPr>
                <w:b/>
                <w:bCs/>
              </w:rPr>
            </w:pPr>
            <w:r w:rsidRPr="008B0A54">
              <w:rPr>
                <w:b/>
                <w:bCs/>
              </w:rPr>
              <w:t>3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2622AFA6" w14:textId="77777777" w:rsidR="005C047F" w:rsidRPr="00DE7169" w:rsidRDefault="005C047F" w:rsidP="00D367A8">
            <w:pPr>
              <w:rPr>
                <w:rFonts w:eastAsia="Times New Roman" w:cstheme="minorHAnsi"/>
                <w:b/>
                <w:bCs/>
                <w:color w:val="FFFFFF" w:themeColor="background1"/>
                <w:lang w:eastAsia="en-AU"/>
              </w:rPr>
            </w:pPr>
            <w:r w:rsidRPr="00DE7169">
              <w:rPr>
                <w:rFonts w:eastAsia="Times New Roman" w:cstheme="minorHAnsi"/>
                <w:b/>
                <w:bCs/>
                <w:color w:val="FFFFFF" w:themeColor="background1"/>
                <w:lang w:eastAsia="en-AU"/>
              </w:rPr>
              <w:t>REED Local Operating Environment</w:t>
            </w:r>
          </w:p>
        </w:tc>
        <w:tc>
          <w:tcPr>
            <w:tcW w:w="384" w:type="dxa"/>
            <w:shd w:val="clear" w:color="auto" w:fill="auto"/>
          </w:tcPr>
          <w:p w14:paraId="1BB929C8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29849328" w14:textId="77777777" w:rsidR="005C047F" w:rsidRDefault="005C047F" w:rsidP="00D367A8"/>
        </w:tc>
        <w:tc>
          <w:tcPr>
            <w:tcW w:w="468" w:type="dxa"/>
            <w:shd w:val="clear" w:color="auto" w:fill="auto"/>
          </w:tcPr>
          <w:p w14:paraId="5E0E3388" w14:textId="77777777" w:rsidR="005C047F" w:rsidRDefault="005C047F" w:rsidP="00D367A8"/>
        </w:tc>
        <w:tc>
          <w:tcPr>
            <w:tcW w:w="426" w:type="dxa"/>
            <w:shd w:val="clear" w:color="auto" w:fill="auto"/>
          </w:tcPr>
          <w:p w14:paraId="61DBC59E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473916BD" w14:textId="77777777" w:rsidR="005C047F" w:rsidRDefault="005C047F" w:rsidP="00D367A8"/>
        </w:tc>
      </w:tr>
      <w:tr w:rsidR="005C047F" w14:paraId="3337FCE4" w14:textId="77777777" w:rsidTr="00D367A8">
        <w:tc>
          <w:tcPr>
            <w:tcW w:w="1129" w:type="dxa"/>
          </w:tcPr>
          <w:p w14:paraId="119057F5" w14:textId="77777777" w:rsidR="005C047F" w:rsidRDefault="005C047F" w:rsidP="00D367A8"/>
        </w:tc>
        <w:tc>
          <w:tcPr>
            <w:tcW w:w="6521" w:type="dxa"/>
          </w:tcPr>
          <w:p w14:paraId="698B18CF" w14:textId="77777777" w:rsidR="005C047F" w:rsidRPr="001D2082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CD06BD">
              <w:rPr>
                <w:rFonts w:eastAsia="Times New Roman" w:cstheme="minorHAnsi"/>
                <w:lang w:eastAsia="en-AU"/>
              </w:rPr>
              <w:t>Understanding of regional and remote WA economic and/or social environment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1843AFFE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7C3613C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1D764352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D015277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6C5897B" w14:textId="77777777" w:rsidR="005C047F" w:rsidRDefault="005C047F" w:rsidP="00D367A8"/>
        </w:tc>
      </w:tr>
      <w:tr w:rsidR="005C047F" w14:paraId="313F3CD5" w14:textId="77777777" w:rsidTr="00D367A8">
        <w:tc>
          <w:tcPr>
            <w:tcW w:w="1129" w:type="dxa"/>
          </w:tcPr>
          <w:p w14:paraId="05ED7C11" w14:textId="77777777" w:rsidR="005C047F" w:rsidRDefault="005C047F" w:rsidP="00D367A8"/>
        </w:tc>
        <w:tc>
          <w:tcPr>
            <w:tcW w:w="6521" w:type="dxa"/>
          </w:tcPr>
          <w:p w14:paraId="02BD455D" w14:textId="77777777" w:rsidR="005C047F" w:rsidRPr="001D2082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CD06BD">
              <w:rPr>
                <w:rFonts w:eastAsia="Times New Roman" w:cstheme="minorHAnsi"/>
                <w:lang w:eastAsia="en-AU"/>
              </w:rPr>
              <w:t>Understanding of the NFP sector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321AA234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2CD7F2F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6094F3D5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4D5B1057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98EAAE7" w14:textId="77777777" w:rsidR="005C047F" w:rsidRDefault="005C047F" w:rsidP="00D367A8"/>
        </w:tc>
      </w:tr>
      <w:tr w:rsidR="005C047F" w14:paraId="38E254E3" w14:textId="77777777" w:rsidTr="00D367A8">
        <w:tc>
          <w:tcPr>
            <w:tcW w:w="1129" w:type="dxa"/>
          </w:tcPr>
          <w:p w14:paraId="620D73D8" w14:textId="77777777" w:rsidR="005C047F" w:rsidRDefault="005C047F" w:rsidP="00D367A8"/>
        </w:tc>
        <w:tc>
          <w:tcPr>
            <w:tcW w:w="6521" w:type="dxa"/>
          </w:tcPr>
          <w:p w14:paraId="392215B6" w14:textId="77777777" w:rsidR="005C047F" w:rsidRPr="00666D8F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666D8F">
              <w:rPr>
                <w:rFonts w:eastAsia="Times New Roman" w:cstheme="minorHAnsi"/>
                <w:lang w:eastAsia="en-AU"/>
              </w:rPr>
              <w:t>Understanding government policy and processes at a local, state and</w:t>
            </w:r>
            <w:r>
              <w:rPr>
                <w:rFonts w:eastAsia="Times New Roman" w:cstheme="minorHAnsi"/>
                <w:lang w:eastAsia="en-AU"/>
              </w:rPr>
              <w:t>/or</w:t>
            </w:r>
            <w:r w:rsidRPr="00666D8F">
              <w:rPr>
                <w:rFonts w:eastAsia="Times New Roman" w:cstheme="minorHAnsi"/>
                <w:lang w:eastAsia="en-AU"/>
              </w:rPr>
              <w:t xml:space="preserve"> federal level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6BA7C4B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E320236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7F8B9CC4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A0A128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F757A51" w14:textId="77777777" w:rsidR="005C047F" w:rsidRDefault="005C047F" w:rsidP="00D367A8"/>
        </w:tc>
      </w:tr>
      <w:tr w:rsidR="005C047F" w14:paraId="0361BAEC" w14:textId="77777777" w:rsidTr="00D367A8">
        <w:tc>
          <w:tcPr>
            <w:tcW w:w="1129" w:type="dxa"/>
          </w:tcPr>
          <w:p w14:paraId="5DDF4BAD" w14:textId="77777777" w:rsidR="005C047F" w:rsidRPr="008B0A54" w:rsidRDefault="005C047F" w:rsidP="00D367A8">
            <w:pPr>
              <w:rPr>
                <w:b/>
                <w:bCs/>
              </w:rPr>
            </w:pPr>
            <w:r w:rsidRPr="008B0A54">
              <w:rPr>
                <w:b/>
                <w:bCs/>
              </w:rPr>
              <w:t>4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5A670310" w14:textId="77777777" w:rsidR="005C047F" w:rsidRPr="00DE7169" w:rsidRDefault="005C047F" w:rsidP="00D367A8">
            <w:pPr>
              <w:rPr>
                <w:rFonts w:eastAsia="Times New Roman" w:cstheme="minorHAnsi"/>
                <w:b/>
                <w:bCs/>
                <w:color w:val="FFFFFF" w:themeColor="background1"/>
                <w:lang w:eastAsia="en-AU"/>
              </w:rPr>
            </w:pPr>
            <w:r w:rsidRPr="00DE7169">
              <w:rPr>
                <w:rFonts w:eastAsia="Times New Roman" w:cstheme="minorHAnsi"/>
                <w:b/>
                <w:bCs/>
                <w:color w:val="FFFFFF" w:themeColor="background1"/>
                <w:lang w:eastAsia="en-AU"/>
              </w:rPr>
              <w:t>Communication</w:t>
            </w:r>
          </w:p>
        </w:tc>
        <w:tc>
          <w:tcPr>
            <w:tcW w:w="384" w:type="dxa"/>
            <w:shd w:val="clear" w:color="auto" w:fill="auto"/>
          </w:tcPr>
          <w:p w14:paraId="3CED6723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7A9A79E3" w14:textId="77777777" w:rsidR="005C047F" w:rsidRDefault="005C047F" w:rsidP="00D367A8"/>
        </w:tc>
        <w:tc>
          <w:tcPr>
            <w:tcW w:w="468" w:type="dxa"/>
            <w:shd w:val="clear" w:color="auto" w:fill="auto"/>
          </w:tcPr>
          <w:p w14:paraId="1342E0F2" w14:textId="77777777" w:rsidR="005C047F" w:rsidRDefault="005C047F" w:rsidP="00D367A8"/>
        </w:tc>
        <w:tc>
          <w:tcPr>
            <w:tcW w:w="426" w:type="dxa"/>
            <w:shd w:val="clear" w:color="auto" w:fill="auto"/>
          </w:tcPr>
          <w:p w14:paraId="07BC518D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5E913316" w14:textId="77777777" w:rsidR="005C047F" w:rsidRDefault="005C047F" w:rsidP="00D367A8"/>
        </w:tc>
      </w:tr>
      <w:tr w:rsidR="005C047F" w14:paraId="3D94D03F" w14:textId="77777777" w:rsidTr="00D367A8">
        <w:tc>
          <w:tcPr>
            <w:tcW w:w="1129" w:type="dxa"/>
          </w:tcPr>
          <w:p w14:paraId="574CA0BD" w14:textId="77777777" w:rsidR="005C047F" w:rsidRDefault="005C047F" w:rsidP="00D367A8"/>
        </w:tc>
        <w:tc>
          <w:tcPr>
            <w:tcW w:w="6521" w:type="dxa"/>
          </w:tcPr>
          <w:p w14:paraId="31BF448F" w14:textId="77777777" w:rsidR="005C047F" w:rsidRPr="001D2082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CF57D6">
              <w:t>Integrity &amp; community standing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11B5E9E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ADA44F8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7294849B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46B0161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C4C137F" w14:textId="77777777" w:rsidR="005C047F" w:rsidRDefault="005C047F" w:rsidP="00D367A8"/>
        </w:tc>
      </w:tr>
      <w:tr w:rsidR="005C047F" w14:paraId="124D2C0B" w14:textId="77777777" w:rsidTr="00D367A8">
        <w:tc>
          <w:tcPr>
            <w:tcW w:w="1129" w:type="dxa"/>
          </w:tcPr>
          <w:p w14:paraId="1105C3F3" w14:textId="77777777" w:rsidR="005C047F" w:rsidRDefault="005C047F" w:rsidP="00D367A8"/>
        </w:tc>
        <w:tc>
          <w:tcPr>
            <w:tcW w:w="6521" w:type="dxa"/>
          </w:tcPr>
          <w:p w14:paraId="253B0A8F" w14:textId="77777777" w:rsidR="005C047F" w:rsidRPr="001D2082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CF57D6">
              <w:t xml:space="preserve">Teamwork &amp; </w:t>
            </w:r>
            <w:r>
              <w:t>i</w:t>
            </w:r>
            <w:r w:rsidRPr="00CF57D6">
              <w:t>nterpersonal skills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6510DC2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2DA9397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265CF660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76497A4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91A5574" w14:textId="77777777" w:rsidR="005C047F" w:rsidRDefault="005C047F" w:rsidP="00D367A8"/>
        </w:tc>
      </w:tr>
      <w:tr w:rsidR="005C047F" w14:paraId="08779D8A" w14:textId="77777777" w:rsidTr="00D367A8">
        <w:tc>
          <w:tcPr>
            <w:tcW w:w="1129" w:type="dxa"/>
          </w:tcPr>
          <w:p w14:paraId="359F60DD" w14:textId="77777777" w:rsidR="005C047F" w:rsidRDefault="005C047F" w:rsidP="00D367A8"/>
        </w:tc>
        <w:tc>
          <w:tcPr>
            <w:tcW w:w="6521" w:type="dxa"/>
          </w:tcPr>
          <w:p w14:paraId="3E53C0F9" w14:textId="77777777" w:rsidR="005C047F" w:rsidRPr="00666D8F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666D8F">
              <w:t>Key agency, government, community networks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2E1EDD4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11B0DC8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35ECA592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298ABE1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606A869" w14:textId="77777777" w:rsidR="005C047F" w:rsidRDefault="005C047F" w:rsidP="00D367A8"/>
        </w:tc>
      </w:tr>
      <w:tr w:rsidR="005C047F" w14:paraId="4E028F0D" w14:textId="77777777" w:rsidTr="00D367A8">
        <w:tc>
          <w:tcPr>
            <w:tcW w:w="1129" w:type="dxa"/>
          </w:tcPr>
          <w:p w14:paraId="6FE35EFE" w14:textId="77777777" w:rsidR="005C047F" w:rsidRPr="00DE7169" w:rsidRDefault="005C047F" w:rsidP="00D367A8">
            <w:pPr>
              <w:rPr>
                <w:b/>
                <w:bCs/>
              </w:rPr>
            </w:pPr>
            <w:r w:rsidRPr="00DE7169">
              <w:rPr>
                <w:b/>
                <w:bCs/>
              </w:rPr>
              <w:t>5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00C02865" w14:textId="77777777" w:rsidR="005C047F" w:rsidRPr="00DE7169" w:rsidRDefault="005C047F" w:rsidP="00D367A8">
            <w:pPr>
              <w:rPr>
                <w:b/>
                <w:bCs/>
                <w:color w:val="FFFFFF" w:themeColor="background1"/>
              </w:rPr>
            </w:pPr>
            <w:r w:rsidRPr="00DE7169">
              <w:rPr>
                <w:b/>
                <w:bCs/>
                <w:color w:val="FFFFFF" w:themeColor="background1"/>
              </w:rPr>
              <w:t>Other Relevant Knowledge, Skills, Experience (</w:t>
            </w:r>
            <w:r>
              <w:rPr>
                <w:b/>
                <w:bCs/>
                <w:color w:val="FFFFFF" w:themeColor="background1"/>
              </w:rPr>
              <w:t xml:space="preserve">please </w:t>
            </w:r>
            <w:r w:rsidRPr="00DE7169">
              <w:rPr>
                <w:b/>
                <w:bCs/>
                <w:color w:val="FFFFFF" w:themeColor="background1"/>
              </w:rPr>
              <w:t>list)</w:t>
            </w:r>
          </w:p>
        </w:tc>
        <w:tc>
          <w:tcPr>
            <w:tcW w:w="384" w:type="dxa"/>
          </w:tcPr>
          <w:p w14:paraId="66DA5061" w14:textId="77777777" w:rsidR="005C047F" w:rsidRDefault="005C047F" w:rsidP="00D367A8"/>
        </w:tc>
        <w:tc>
          <w:tcPr>
            <w:tcW w:w="424" w:type="dxa"/>
          </w:tcPr>
          <w:p w14:paraId="604A8117" w14:textId="77777777" w:rsidR="005C047F" w:rsidRDefault="005C047F" w:rsidP="00D367A8"/>
        </w:tc>
        <w:tc>
          <w:tcPr>
            <w:tcW w:w="468" w:type="dxa"/>
          </w:tcPr>
          <w:p w14:paraId="25472B38" w14:textId="77777777" w:rsidR="005C047F" w:rsidRDefault="005C047F" w:rsidP="00D367A8"/>
        </w:tc>
        <w:tc>
          <w:tcPr>
            <w:tcW w:w="426" w:type="dxa"/>
          </w:tcPr>
          <w:p w14:paraId="3651D158" w14:textId="77777777" w:rsidR="005C047F" w:rsidRDefault="005C047F" w:rsidP="00D367A8"/>
        </w:tc>
        <w:tc>
          <w:tcPr>
            <w:tcW w:w="424" w:type="dxa"/>
          </w:tcPr>
          <w:p w14:paraId="7BD8FA2D" w14:textId="77777777" w:rsidR="005C047F" w:rsidRDefault="005C047F" w:rsidP="00D367A8"/>
        </w:tc>
      </w:tr>
      <w:tr w:rsidR="005C047F" w14:paraId="66123595" w14:textId="77777777" w:rsidTr="00D367A8">
        <w:tc>
          <w:tcPr>
            <w:tcW w:w="1129" w:type="dxa"/>
          </w:tcPr>
          <w:p w14:paraId="5336C58E" w14:textId="77777777" w:rsidR="005C047F" w:rsidRDefault="005C047F" w:rsidP="00D367A8"/>
        </w:tc>
        <w:tc>
          <w:tcPr>
            <w:tcW w:w="6521" w:type="dxa"/>
          </w:tcPr>
          <w:p w14:paraId="7745BEA3" w14:textId="77777777" w:rsidR="005C047F" w:rsidRDefault="005C047F" w:rsidP="00D367A8"/>
        </w:tc>
        <w:tc>
          <w:tcPr>
            <w:tcW w:w="384" w:type="dxa"/>
            <w:shd w:val="clear" w:color="auto" w:fill="D9D9D9" w:themeFill="background1" w:themeFillShade="D9"/>
          </w:tcPr>
          <w:p w14:paraId="49AF5C30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77089B5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635FD0A6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6DD45FB8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76919DF" w14:textId="77777777" w:rsidR="005C047F" w:rsidRDefault="005C047F" w:rsidP="00D367A8"/>
        </w:tc>
      </w:tr>
      <w:tr w:rsidR="005C047F" w14:paraId="495C0B09" w14:textId="77777777" w:rsidTr="00D367A8">
        <w:tc>
          <w:tcPr>
            <w:tcW w:w="1129" w:type="dxa"/>
          </w:tcPr>
          <w:p w14:paraId="551368D6" w14:textId="77777777" w:rsidR="005C047F" w:rsidRDefault="005C047F" w:rsidP="00D367A8"/>
        </w:tc>
        <w:tc>
          <w:tcPr>
            <w:tcW w:w="6521" w:type="dxa"/>
          </w:tcPr>
          <w:p w14:paraId="64A9C796" w14:textId="77777777" w:rsidR="005C047F" w:rsidRDefault="005C047F" w:rsidP="00D367A8"/>
        </w:tc>
        <w:tc>
          <w:tcPr>
            <w:tcW w:w="384" w:type="dxa"/>
            <w:shd w:val="clear" w:color="auto" w:fill="D9D9D9" w:themeFill="background1" w:themeFillShade="D9"/>
          </w:tcPr>
          <w:p w14:paraId="605AAA45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142FEAC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5230CBA6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5017DDD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54669F8" w14:textId="77777777" w:rsidR="005C047F" w:rsidRDefault="005C047F" w:rsidP="00D367A8"/>
        </w:tc>
      </w:tr>
    </w:tbl>
    <w:bookmarkEnd w:id="1"/>
    <w:p w14:paraId="34ACBFB0" w14:textId="02E303A5" w:rsidR="005C047F" w:rsidRDefault="005C047F" w:rsidP="000D2B41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EBA7F" wp14:editId="4902E399">
                <wp:simplePos x="0" y="0"/>
                <wp:positionH relativeFrom="column">
                  <wp:posOffset>19050</wp:posOffset>
                </wp:positionH>
                <wp:positionV relativeFrom="paragraph">
                  <wp:posOffset>238124</wp:posOffset>
                </wp:positionV>
                <wp:extent cx="19526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9AD68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18.75pt" to="155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" strokecolor="black [3040]"/>
            </w:pict>
          </mc:Fallback>
        </mc:AlternateContent>
      </w:r>
      <w:r w:rsidRPr="005C047F">
        <w:rPr>
          <w:sz w:val="16"/>
          <w:szCs w:val="16"/>
          <w:vertAlign w:val="superscript"/>
        </w:rPr>
        <w:t>1</w:t>
      </w:r>
      <w:r>
        <w:rPr>
          <w:sz w:val="16"/>
          <w:szCs w:val="16"/>
        </w:rPr>
        <w:t xml:space="preserve"> </w:t>
      </w:r>
      <w:r w:rsidRPr="00A37CE9">
        <w:rPr>
          <w:sz w:val="16"/>
          <w:szCs w:val="16"/>
        </w:rPr>
        <w:t xml:space="preserve">REED </w:t>
      </w:r>
      <w:r>
        <w:rPr>
          <w:sz w:val="16"/>
          <w:szCs w:val="16"/>
        </w:rPr>
        <w:t>Use of Information</w:t>
      </w:r>
      <w:r w:rsidRPr="00A37CE9">
        <w:rPr>
          <w:sz w:val="16"/>
          <w:szCs w:val="16"/>
        </w:rPr>
        <w:t xml:space="preserve"> Policy</w:t>
      </w:r>
      <w:r>
        <w:rPr>
          <w:sz w:val="16"/>
          <w:szCs w:val="16"/>
        </w:rPr>
        <w:t xml:space="preserve">: </w:t>
      </w:r>
    </w:p>
    <w:p w14:paraId="62429B80" w14:textId="6B203E18" w:rsidR="005C047F" w:rsidRPr="00A37CE9" w:rsidRDefault="005C047F" w:rsidP="005C047F">
      <w:pPr>
        <w:pStyle w:val="FootnoteText"/>
        <w:rPr>
          <w:sz w:val="16"/>
          <w:szCs w:val="16"/>
        </w:rPr>
      </w:pPr>
      <w:r w:rsidRPr="00A37CE9">
        <w:rPr>
          <w:sz w:val="16"/>
          <w:szCs w:val="16"/>
        </w:rPr>
        <w:t>(1) You are entitled to request to be informed about the information about yourself</w:t>
      </w:r>
      <w:r>
        <w:rPr>
          <w:sz w:val="16"/>
          <w:szCs w:val="16"/>
        </w:rPr>
        <w:t xml:space="preserve"> </w:t>
      </w:r>
      <w:r w:rsidRPr="00A37CE9">
        <w:rPr>
          <w:sz w:val="16"/>
          <w:szCs w:val="16"/>
        </w:rPr>
        <w:t xml:space="preserve">collected by use of this </w:t>
      </w:r>
      <w:proofErr w:type="gramStart"/>
      <w:r w:rsidRPr="00A37CE9">
        <w:rPr>
          <w:sz w:val="16"/>
          <w:szCs w:val="16"/>
        </w:rPr>
        <w:t>form;</w:t>
      </w:r>
      <w:proofErr w:type="gramEnd"/>
    </w:p>
    <w:p w14:paraId="3054722A" w14:textId="77777777" w:rsidR="005C047F" w:rsidRPr="00A37CE9" w:rsidRDefault="005C047F" w:rsidP="005C047F">
      <w:pPr>
        <w:pStyle w:val="FootnoteText"/>
        <w:rPr>
          <w:sz w:val="16"/>
          <w:szCs w:val="16"/>
        </w:rPr>
      </w:pPr>
      <w:r w:rsidRPr="00A37CE9">
        <w:rPr>
          <w:sz w:val="16"/>
          <w:szCs w:val="16"/>
        </w:rPr>
        <w:t>(2) You are entitled to receive and review that information; and</w:t>
      </w:r>
    </w:p>
    <w:p w14:paraId="7E2C2583" w14:textId="32AC87FB" w:rsidR="005C047F" w:rsidRDefault="005C047F" w:rsidP="005C047F">
      <w:r w:rsidRPr="00A37CE9">
        <w:rPr>
          <w:sz w:val="16"/>
          <w:szCs w:val="16"/>
        </w:rPr>
        <w:t xml:space="preserve">(3) You are entitled to have the information corrected </w:t>
      </w:r>
      <w:r>
        <w:rPr>
          <w:sz w:val="16"/>
          <w:szCs w:val="16"/>
        </w:rPr>
        <w:t>where an inaccuracy can be demonstrated</w:t>
      </w:r>
    </w:p>
    <w:sectPr w:rsidR="005C047F" w:rsidSect="008A5F0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B4AC0" w14:textId="77777777" w:rsidR="004A6794" w:rsidRDefault="004A6794" w:rsidP="00E836EA">
      <w:pPr>
        <w:spacing w:after="0" w:line="240" w:lineRule="auto"/>
      </w:pPr>
      <w:r>
        <w:separator/>
      </w:r>
    </w:p>
  </w:endnote>
  <w:endnote w:type="continuationSeparator" w:id="0">
    <w:p w14:paraId="166005F6" w14:textId="77777777" w:rsidR="004A6794" w:rsidRDefault="004A6794" w:rsidP="00E8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30AA9" w14:textId="77777777" w:rsidR="004A6794" w:rsidRDefault="004A6794" w:rsidP="00E836EA">
      <w:pPr>
        <w:spacing w:after="0" w:line="240" w:lineRule="auto"/>
      </w:pPr>
      <w:r>
        <w:separator/>
      </w:r>
    </w:p>
  </w:footnote>
  <w:footnote w:type="continuationSeparator" w:id="0">
    <w:p w14:paraId="17E7C9A5" w14:textId="77777777" w:rsidR="004A6794" w:rsidRDefault="004A6794" w:rsidP="00E8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89CA4" w14:textId="18D4D66A" w:rsidR="006020AE" w:rsidRDefault="008A5F09">
    <w:pPr>
      <w:pStyle w:val="Header"/>
      <w:rPr>
        <w:noProof/>
        <w:lang w:eastAsia="en-AU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1CB2D8F" wp14:editId="7A9FB94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960" cy="10683861"/>
          <wp:effectExtent l="0" t="0" r="889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ed Letterhead_Te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60" cy="10683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4808">
      <w:rPr>
        <w:noProof/>
        <w:lang w:eastAsia="en-AU"/>
      </w:rPr>
      <w:t xml:space="preserve"> </w:t>
    </w:r>
  </w:p>
  <w:p w14:paraId="587E2076" w14:textId="77777777" w:rsidR="006020AE" w:rsidRDefault="006020AE">
    <w:pPr>
      <w:pStyle w:val="Header"/>
      <w:rPr>
        <w:noProof/>
        <w:lang w:eastAsia="en-AU"/>
      </w:rPr>
    </w:pPr>
  </w:p>
  <w:p w14:paraId="79B02375" w14:textId="77777777" w:rsidR="006020AE" w:rsidRDefault="006020AE">
    <w:pPr>
      <w:pStyle w:val="Header"/>
      <w:rPr>
        <w:noProof/>
        <w:lang w:eastAsia="en-AU"/>
      </w:rPr>
    </w:pPr>
  </w:p>
  <w:p w14:paraId="754D427A" w14:textId="77777777" w:rsidR="0064407D" w:rsidRDefault="0064407D">
    <w:pPr>
      <w:pStyle w:val="Header"/>
    </w:pPr>
  </w:p>
  <w:p w14:paraId="2FFC2FA4" w14:textId="77777777" w:rsidR="0064407D" w:rsidRDefault="0064407D">
    <w:pPr>
      <w:pStyle w:val="Header"/>
    </w:pPr>
  </w:p>
  <w:p w14:paraId="78BC8103" w14:textId="77777777" w:rsidR="00E836EA" w:rsidRDefault="00E836EA" w:rsidP="008A5F09">
    <w:pPr>
      <w:pStyle w:val="Header"/>
      <w:tabs>
        <w:tab w:val="clear" w:pos="4513"/>
        <w:tab w:val="clear" w:pos="9026"/>
        <w:tab w:val="left" w:pos="55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052BA"/>
    <w:multiLevelType w:val="hybridMultilevel"/>
    <w:tmpl w:val="4C6EA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35EB"/>
    <w:multiLevelType w:val="multilevel"/>
    <w:tmpl w:val="57D8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2D0E11"/>
    <w:multiLevelType w:val="hybridMultilevel"/>
    <w:tmpl w:val="B0C873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A03C79"/>
    <w:multiLevelType w:val="multilevel"/>
    <w:tmpl w:val="6710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8B2F2E"/>
    <w:multiLevelType w:val="multilevel"/>
    <w:tmpl w:val="728A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8C121A"/>
    <w:multiLevelType w:val="hybridMultilevel"/>
    <w:tmpl w:val="DBD656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C21AA7"/>
    <w:multiLevelType w:val="hybridMultilevel"/>
    <w:tmpl w:val="6F603C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BFC2F0C"/>
    <w:multiLevelType w:val="hybridMultilevel"/>
    <w:tmpl w:val="EC2849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7169E7"/>
    <w:multiLevelType w:val="hybridMultilevel"/>
    <w:tmpl w:val="7FDA4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F1000F"/>
    <w:multiLevelType w:val="multilevel"/>
    <w:tmpl w:val="D2D2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7153367"/>
    <w:multiLevelType w:val="hybridMultilevel"/>
    <w:tmpl w:val="422AA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2B009A"/>
    <w:multiLevelType w:val="hybridMultilevel"/>
    <w:tmpl w:val="90F6AAA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0A61DA"/>
    <w:multiLevelType w:val="multilevel"/>
    <w:tmpl w:val="4F90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40485335">
    <w:abstractNumId w:val="0"/>
  </w:num>
  <w:num w:numId="2" w16cid:durableId="2011442275">
    <w:abstractNumId w:val="10"/>
  </w:num>
  <w:num w:numId="3" w16cid:durableId="2027167838">
    <w:abstractNumId w:val="12"/>
  </w:num>
  <w:num w:numId="4" w16cid:durableId="132914049">
    <w:abstractNumId w:val="3"/>
  </w:num>
  <w:num w:numId="5" w16cid:durableId="295599739">
    <w:abstractNumId w:val="9"/>
  </w:num>
  <w:num w:numId="6" w16cid:durableId="1231649993">
    <w:abstractNumId w:val="4"/>
  </w:num>
  <w:num w:numId="7" w16cid:durableId="407578003">
    <w:abstractNumId w:val="1"/>
  </w:num>
  <w:num w:numId="8" w16cid:durableId="2104640321">
    <w:abstractNumId w:val="8"/>
  </w:num>
  <w:num w:numId="9" w16cid:durableId="1767731134">
    <w:abstractNumId w:val="5"/>
  </w:num>
  <w:num w:numId="10" w16cid:durableId="89005936">
    <w:abstractNumId w:val="2"/>
  </w:num>
  <w:num w:numId="11" w16cid:durableId="1707482728">
    <w:abstractNumId w:val="6"/>
  </w:num>
  <w:num w:numId="12" w16cid:durableId="673647872">
    <w:abstractNumId w:val="11"/>
  </w:num>
  <w:num w:numId="13" w16cid:durableId="3071734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EA"/>
    <w:rsid w:val="00016491"/>
    <w:rsid w:val="000D2B41"/>
    <w:rsid w:val="00135DAD"/>
    <w:rsid w:val="00141FEC"/>
    <w:rsid w:val="001968F8"/>
    <w:rsid w:val="001C4339"/>
    <w:rsid w:val="002003EA"/>
    <w:rsid w:val="002C4B65"/>
    <w:rsid w:val="0031259B"/>
    <w:rsid w:val="00370F33"/>
    <w:rsid w:val="00425F73"/>
    <w:rsid w:val="00431938"/>
    <w:rsid w:val="004A6794"/>
    <w:rsid w:val="005041F9"/>
    <w:rsid w:val="00585823"/>
    <w:rsid w:val="005A16C3"/>
    <w:rsid w:val="005A5A41"/>
    <w:rsid w:val="005C047F"/>
    <w:rsid w:val="006020AE"/>
    <w:rsid w:val="0064407D"/>
    <w:rsid w:val="006A0F87"/>
    <w:rsid w:val="007B1266"/>
    <w:rsid w:val="00833F27"/>
    <w:rsid w:val="008A5F09"/>
    <w:rsid w:val="00A83C17"/>
    <w:rsid w:val="00AE3A9E"/>
    <w:rsid w:val="00B22CD3"/>
    <w:rsid w:val="00B9290E"/>
    <w:rsid w:val="00BA5BD5"/>
    <w:rsid w:val="00C429D9"/>
    <w:rsid w:val="00C84808"/>
    <w:rsid w:val="00CD7E75"/>
    <w:rsid w:val="00E347DA"/>
    <w:rsid w:val="00E60FBD"/>
    <w:rsid w:val="00E836EA"/>
    <w:rsid w:val="00EA3B3E"/>
    <w:rsid w:val="00EC2948"/>
    <w:rsid w:val="00ED0844"/>
    <w:rsid w:val="00F52282"/>
    <w:rsid w:val="00F52751"/>
    <w:rsid w:val="00F5602A"/>
    <w:rsid w:val="00FF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862FCC"/>
  <w15:docId w15:val="{AE952AB8-1CBA-45C9-984D-39399A90E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125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259B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6EA"/>
  </w:style>
  <w:style w:type="paragraph" w:styleId="Footer">
    <w:name w:val="footer"/>
    <w:basedOn w:val="Normal"/>
    <w:link w:val="FooterChar"/>
    <w:uiPriority w:val="99"/>
    <w:unhideWhenUsed/>
    <w:rsid w:val="00E83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6EA"/>
  </w:style>
  <w:style w:type="character" w:styleId="Hyperlink">
    <w:name w:val="Hyperlink"/>
    <w:basedOn w:val="DefaultParagraphFont"/>
    <w:uiPriority w:val="99"/>
    <w:unhideWhenUsed/>
    <w:rsid w:val="001C433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33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22CD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1259B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25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31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1259B"/>
    <w:rPr>
      <w:b/>
      <w:bCs/>
    </w:rPr>
  </w:style>
  <w:style w:type="table" w:styleId="TableGrid">
    <w:name w:val="Table Grid"/>
    <w:basedOn w:val="TableNormal"/>
    <w:uiPriority w:val="59"/>
    <w:rsid w:val="006020AE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83C17"/>
    <w:pPr>
      <w:spacing w:after="0" w:line="240" w:lineRule="auto"/>
    </w:pPr>
  </w:style>
  <w:style w:type="character" w:styleId="EndnoteReference">
    <w:name w:val="endnote reference"/>
    <w:basedOn w:val="DefaultParagraphFont"/>
    <w:uiPriority w:val="99"/>
    <w:semiHidden/>
    <w:unhideWhenUsed/>
    <w:rsid w:val="00A83C17"/>
    <w:rPr>
      <w:vertAlign w:val="superscript"/>
    </w:rPr>
  </w:style>
  <w:style w:type="table" w:styleId="TableGridLight">
    <w:name w:val="Grid Table Light"/>
    <w:basedOn w:val="TableNormal"/>
    <w:uiPriority w:val="40"/>
    <w:rsid w:val="004319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5C04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C04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37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1A76C-DEEC-4A7F-BB4E-38801BD97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1616</Characters>
  <Application>Microsoft Office Word</Application>
  <DocSecurity>0</DocSecurity>
  <Lines>28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Emma Willson [REED]</cp:lastModifiedBy>
  <cp:revision>2</cp:revision>
  <dcterms:created xsi:type="dcterms:W3CDTF">2024-10-04T06:50:00Z</dcterms:created>
  <dcterms:modified xsi:type="dcterms:W3CDTF">2024-10-04T06:50:00Z</dcterms:modified>
</cp:coreProperties>
</file>